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E8" w:rsidRDefault="00F549E8" w:rsidP="00A60ECC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РЕШЕНИЯ И КРИТЕРИИ ОЦЕНИВАНИЯ  </w:t>
      </w:r>
      <w:r>
        <w:rPr>
          <w:rFonts w:ascii="Times New Roman" w:hAnsi="Times New Roman"/>
          <w:b/>
          <w:sz w:val="28"/>
          <w:szCs w:val="28"/>
        </w:rPr>
        <w:t>ЗАДАНИЙ</w:t>
      </w:r>
    </w:p>
    <w:p w:rsidR="00F549E8" w:rsidRDefault="00F549E8" w:rsidP="00A60ECC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ВСЕРОССИЙСКОЙ ОЛИМПИАДЫ ШКОЛЬНИКОВ </w:t>
      </w:r>
      <w:r>
        <w:rPr>
          <w:rFonts w:ascii="Times New Roman" w:hAnsi="Times New Roman"/>
          <w:b/>
          <w:sz w:val="28"/>
          <w:szCs w:val="28"/>
        </w:rPr>
        <w:br/>
        <w:t xml:space="preserve">ПО ОБЖ 2014-2015 </w:t>
      </w:r>
      <w:r w:rsidR="009A0E87">
        <w:rPr>
          <w:rFonts w:ascii="Times New Roman" w:hAnsi="Times New Roman"/>
          <w:b/>
          <w:sz w:val="28"/>
          <w:szCs w:val="28"/>
        </w:rPr>
        <w:t>учебном году</w:t>
      </w:r>
      <w:proofErr w:type="gramEnd"/>
    </w:p>
    <w:p w:rsidR="00F549E8" w:rsidRDefault="00F549E8" w:rsidP="00A60E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(МУНИЦИПАЛЬНЫЙ ЭТАП)</w:t>
      </w:r>
    </w:p>
    <w:p w:rsidR="00F549E8" w:rsidRDefault="00F549E8" w:rsidP="00A60E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младшая возрастная группа7-8  класс</w:t>
      </w:r>
    </w:p>
    <w:p w:rsidR="00F549E8" w:rsidRDefault="00F549E8" w:rsidP="00A60ECC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РЕШЕНИЯ И КРИТЕРИИ ОЦЕНИВАНИЯ </w:t>
      </w:r>
    </w:p>
    <w:p w:rsidR="00F549E8" w:rsidRDefault="00F549E8" w:rsidP="00A60ECC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ЗАДАНИЙ ТЕОРЕТИЧЕСКОЙ СЕКЦИИ</w:t>
      </w:r>
    </w:p>
    <w:p w:rsidR="00F549E8" w:rsidRDefault="00F549E8" w:rsidP="00A60E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1.  Из приведенных чрезвычайных ситуаций подчеркните те, которые относятся к ЧС метеорологического характера: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землетрясение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сильные морозы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цунами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буря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лавины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обвалы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дожди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наводнение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метель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торнадо</w:t>
      </w:r>
    </w:p>
    <w:p w:rsidR="00F549E8" w:rsidRDefault="00F549E8" w:rsidP="00A60E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лесные пожары</w:t>
      </w:r>
    </w:p>
    <w:p w:rsidR="00F549E8" w:rsidRDefault="00F549E8" w:rsidP="00A60EC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извержение вулканов.</w:t>
      </w:r>
    </w:p>
    <w:p w:rsidR="00F549E8" w:rsidRDefault="00F549E8" w:rsidP="00A60E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549E8" w:rsidRDefault="00F549E8" w:rsidP="00A60EC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Оценка задания: </w:t>
      </w:r>
      <w:r>
        <w:rPr>
          <w:rFonts w:ascii="Times New Roman" w:hAnsi="Times New Roman"/>
          <w:sz w:val="24"/>
          <w:szCs w:val="24"/>
        </w:rPr>
        <w:t xml:space="preserve">Максимальная оценка за правильно выполненное задание </w:t>
      </w:r>
      <w:r w:rsidR="00006B3F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баллов (по одному баллу за каждый правильный ответ).  </w:t>
      </w:r>
    </w:p>
    <w:p w:rsidR="00F549E8" w:rsidRDefault="00F549E8" w:rsidP="00A60E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2. Вы празднуете Новый год. Вспыхнула новогодняя </w:t>
      </w:r>
      <w:proofErr w:type="gramStart"/>
      <w:r>
        <w:rPr>
          <w:rFonts w:ascii="Times New Roman" w:hAnsi="Times New Roman"/>
          <w:b/>
          <w:sz w:val="24"/>
          <w:szCs w:val="24"/>
        </w:rPr>
        <w:t>елка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украшенная электрическими гирляндами и стеклянными шарами. Ваши действия:</w:t>
      </w:r>
    </w:p>
    <w:p w:rsidR="00F549E8" w:rsidRDefault="00F549E8" w:rsidP="00A60EC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Правильный ответ:</w:t>
      </w:r>
    </w:p>
    <w:p w:rsidR="00F549E8" w:rsidRDefault="00F549E8" w:rsidP="00A60ECC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Выдерните вилку </w:t>
      </w:r>
      <w:proofErr w:type="spellStart"/>
      <w:r>
        <w:rPr>
          <w:rFonts w:ascii="Times New Roman" w:hAnsi="Times New Roman"/>
          <w:sz w:val="24"/>
          <w:szCs w:val="24"/>
        </w:rPr>
        <w:t>электрогирлянды</w:t>
      </w:r>
      <w:proofErr w:type="spellEnd"/>
      <w:r>
        <w:rPr>
          <w:rFonts w:ascii="Times New Roman" w:hAnsi="Times New Roman"/>
          <w:sz w:val="24"/>
          <w:szCs w:val="24"/>
        </w:rPr>
        <w:t xml:space="preserve"> из розетки.</w:t>
      </w:r>
    </w:p>
    <w:p w:rsidR="00F549E8" w:rsidRDefault="00F549E8" w:rsidP="00A60ECC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Повалите елку на пол, чтобы пламя не поднималось вверх.</w:t>
      </w:r>
    </w:p>
    <w:p w:rsidR="00F549E8" w:rsidRDefault="00F549E8" w:rsidP="00A60ECC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Накиньте на елку тяжелое одеяло.</w:t>
      </w:r>
    </w:p>
    <w:p w:rsidR="00F549E8" w:rsidRDefault="00F549E8" w:rsidP="00A60ECC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Залейте водой.</w:t>
      </w:r>
    </w:p>
    <w:p w:rsidR="00F549E8" w:rsidRDefault="00F549E8" w:rsidP="00A60ECC">
      <w:pPr>
        <w:pStyle w:val="FR1"/>
        <w:spacing w:before="0"/>
        <w:jc w:val="both"/>
        <w:rPr>
          <w:b/>
          <w:sz w:val="24"/>
          <w:szCs w:val="24"/>
        </w:rPr>
      </w:pP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– 5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При наличии одной ошибки общая оценка за задание 3 балла. Более 1 ошибки – 0 баллов.</w:t>
      </w:r>
    </w:p>
    <w:p w:rsidR="00F549E8" w:rsidRDefault="00F549E8" w:rsidP="00A60E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549E8" w:rsidRDefault="00F549E8" w:rsidP="00A60E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  Вы вынуждены покинуть тонущее в море судно, для этого необходимо...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549E8" w:rsidRDefault="00F549E8" w:rsidP="00A60EC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Правильный ответ: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не поддаваться панике,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выяснить у капитана причину происшедшего, 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взять документы,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надеть спасательный жилет, 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выполнять все указания экипажа корабля,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спуститься в спасательный плот</w:t>
      </w:r>
    </w:p>
    <w:p w:rsidR="00F549E8" w:rsidRDefault="00F549E8" w:rsidP="00A60EC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прыгнуть за борт и плыть к ближайшей лодке</w:t>
      </w:r>
    </w:p>
    <w:p w:rsidR="00F549E8" w:rsidRDefault="00F549E8" w:rsidP="00A60ECC">
      <w:pPr>
        <w:pStyle w:val="FR1"/>
        <w:spacing w:before="0"/>
        <w:jc w:val="both"/>
        <w:rPr>
          <w:b/>
        </w:rPr>
      </w:pP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5 баллов (по одному баллу за каждый правильный ответ).  0 баллов выставляется, если участником отмечено более 5 ответов, или все ответы (в том числе правильные).</w:t>
      </w:r>
      <w:r>
        <w:rPr>
          <w:b/>
          <w:sz w:val="24"/>
          <w:szCs w:val="24"/>
        </w:rPr>
        <w:t xml:space="preserve">                   </w:t>
      </w:r>
    </w:p>
    <w:p w:rsidR="00F549E8" w:rsidRDefault="00F549E8" w:rsidP="00A60ECC">
      <w:pPr>
        <w:pStyle w:val="FR1"/>
        <w:spacing w:before="0"/>
        <w:jc w:val="both"/>
        <w:rPr>
          <w:b/>
          <w:sz w:val="24"/>
          <w:szCs w:val="24"/>
        </w:rPr>
      </w:pPr>
    </w:p>
    <w:p w:rsidR="00F549E8" w:rsidRDefault="00F549E8" w:rsidP="00A60E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4.  </w:t>
      </w:r>
      <w:r>
        <w:rPr>
          <w:rFonts w:ascii="Times New Roman" w:hAnsi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F549E8" w:rsidRDefault="002922C5" w:rsidP="00A60ECC">
      <w:pPr>
        <w:rPr>
          <w:sz w:val="32"/>
          <w:szCs w:val="32"/>
        </w:rPr>
      </w:pPr>
      <w:r w:rsidRPr="002922C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2pt;margin-top:11.9pt;width:110.15pt;height:42.3pt;z-index:251654656">
            <v:textbox>
              <w:txbxContent>
                <w:p w:rsidR="00F549E8" w:rsidRDefault="00F549E8" w:rsidP="00A60EC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Снег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27" type="#_x0000_t202" style="position:absolute;margin-left:183.35pt;margin-top:11.9pt;width:291.75pt;height:42.3pt;z-index:251655680">
            <v:textbox>
              <w:txbxContent>
                <w:p w:rsidR="00F549E8" w:rsidRDefault="00F549E8" w:rsidP="00A60ECC">
                  <w:pPr>
                    <w:spacing w:line="204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F549E8" w:rsidRDefault="00F549E8" w:rsidP="00A60ECC"/>
              </w:txbxContent>
            </v:textbox>
          </v:shape>
        </w:pict>
      </w:r>
      <w:r w:rsidRPr="002922C5">
        <w:rPr>
          <w:noProof/>
        </w:rPr>
        <w:pict>
          <v:shape id="_x0000_s1028" type="#_x0000_t202" style="position:absolute;margin-left:1.2pt;margin-top:69.3pt;width:110.15pt;height:42.3pt;z-index:251656704">
            <v:textbox>
              <w:txbxContent>
                <w:p w:rsidR="00F549E8" w:rsidRDefault="00F549E8" w:rsidP="00A60EC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Веники </w:t>
                  </w:r>
                  <w:proofErr w:type="gramStart"/>
                  <w:r>
                    <w:rPr>
                      <w:rFonts w:ascii="Times New Roman" w:hAnsi="Times New Roman"/>
                    </w:rPr>
                    <w:t>из</w:t>
                  </w:r>
                  <w:proofErr w:type="gramEnd"/>
                </w:p>
                <w:p w:rsidR="00F549E8" w:rsidRDefault="00F549E8" w:rsidP="00A60ECC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зеленых веток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29" type="#_x0000_t202" style="position:absolute;margin-left:183.35pt;margin-top:69.3pt;width:291.75pt;height:42.3pt;z-index:251657728">
            <v:textbox>
              <w:txbxContent>
                <w:p w:rsidR="00F549E8" w:rsidRDefault="00F549E8" w:rsidP="00A60ECC">
                  <w:pPr>
                    <w:spacing w:line="204" w:lineRule="auto"/>
                  </w:pPr>
                  <w:r>
                    <w:rPr>
                      <w:rFonts w:ascii="Times New Roman" w:hAnsi="Times New Roman"/>
                      <w:b/>
                    </w:rP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0" type="#_x0000_t202" style="position:absolute;margin-left:.45pt;margin-top:124.05pt;width:110.9pt;height:42.3pt;z-index:251658752">
            <v:textbox>
              <w:txbxContent>
                <w:p w:rsidR="00F549E8" w:rsidRDefault="00F549E8" w:rsidP="00A60EC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Песок,</w:t>
                  </w:r>
                </w:p>
                <w:p w:rsidR="00F549E8" w:rsidRDefault="00F549E8" w:rsidP="00A60ECC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земля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1" type="#_x0000_t202" style="position:absolute;margin-left:183.35pt;margin-top:124.05pt;width:291.75pt;height:42.3pt;z-index:251659776">
            <v:textbox>
              <w:txbxContent>
                <w:p w:rsidR="00F549E8" w:rsidRDefault="00F549E8" w:rsidP="00A60ECC">
                  <w:r>
                    <w:rPr>
                      <w:rFonts w:ascii="Times New Roman" w:hAnsi="Times New Roman"/>
                      <w:b/>
                    </w:rP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2" type="#_x0000_t202" style="position:absolute;margin-left:.45pt;margin-top:177.7pt;width:110.9pt;height:42.3pt;z-index:251660800">
            <v:textbox>
              <w:txbxContent>
                <w:p w:rsidR="00F549E8" w:rsidRDefault="00F549E8" w:rsidP="00A60EC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Брезент,</w:t>
                  </w:r>
                </w:p>
                <w:p w:rsidR="00F549E8" w:rsidRDefault="00F549E8" w:rsidP="00A60ECC">
                  <w:pPr>
                    <w:jc w:val="center"/>
                  </w:pPr>
                  <w:r>
                    <w:rPr>
                      <w:rFonts w:ascii="Times New Roman" w:hAnsi="Times New Roman"/>
                    </w:rPr>
                    <w:t>верхняя одежда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3" type="#_x0000_t202" style="position:absolute;margin-left:183.35pt;margin-top:177.7pt;width:291.75pt;height:42.3pt;z-index:251661824">
            <v:textbox>
              <w:txbxContent>
                <w:p w:rsidR="00F549E8" w:rsidRDefault="00F549E8" w:rsidP="00A60EC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Применяются для </w:t>
                  </w:r>
                  <w:r>
                    <w:rPr>
                      <w:rFonts w:ascii="Times New Roman" w:hAnsi="Times New Roman"/>
                      <w:b/>
                      <w:kern w:val="28"/>
                    </w:rPr>
                    <w:t>захлестыва</w:t>
                  </w:r>
                  <w:r>
                    <w:rPr>
                      <w:rFonts w:ascii="Times New Roman" w:hAnsi="Times New Roman"/>
                      <w:b/>
                      <w:kern w:val="28"/>
                    </w:rPr>
                    <w:softHyphen/>
                    <w:t xml:space="preserve">ния кромки огня ветками </w:t>
                  </w:r>
                  <w:r>
                    <w:rPr>
                      <w:rFonts w:ascii="Times New Roman" w:hAnsi="Times New Roman"/>
                      <w:b/>
                      <w:color w:val="000000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4" type="#_x0000_t202" style="position:absolute;margin-left:.45pt;margin-top:230.8pt;width:110.9pt;height:42.3pt;z-index:251662848">
            <v:textbox>
              <w:txbxContent>
                <w:p w:rsidR="00F549E8" w:rsidRDefault="00F549E8" w:rsidP="00A60EC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Стиральный</w:t>
                  </w:r>
                </w:p>
                <w:p w:rsidR="00F549E8" w:rsidRDefault="00F549E8" w:rsidP="00A60EC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порошок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35" type="#_x0000_t202" style="position:absolute;margin-left:183.35pt;margin-top:230.8pt;width:291.75pt;height:42.3pt;z-index:251663872">
            <v:textbox>
              <w:txbxContent>
                <w:p w:rsidR="00F549E8" w:rsidRDefault="00F549E8" w:rsidP="00A60ECC">
                  <w:pPr>
                    <w:spacing w:line="204" w:lineRule="auto"/>
                  </w:pPr>
                  <w:r>
                    <w:rPr>
                      <w:rFonts w:ascii="Times New Roman" w:hAnsi="Times New Roman"/>
                      <w:b/>
                      <w:kern w:val="28"/>
                    </w:rPr>
                    <w:t>Для тушения неболь</w:t>
                  </w:r>
                  <w:r>
                    <w:rPr>
                      <w:rFonts w:ascii="Times New Roman" w:hAnsi="Times New Roman"/>
                      <w:b/>
                      <w:kern w:val="28"/>
                    </w:rPr>
                    <w:softHyphen/>
                    <w:t>ших очагов горения, в том чис</w:t>
                  </w:r>
                  <w:r>
                    <w:rPr>
                      <w:rFonts w:ascii="Times New Roman" w:hAnsi="Times New Roman"/>
                      <w:b/>
                      <w:kern w:val="28"/>
                    </w:rPr>
                    <w:softHyphen/>
                    <w:t>ле проливов горючих жидкос</w:t>
                  </w:r>
                  <w:r>
                    <w:rPr>
                      <w:rFonts w:ascii="Times New Roman" w:hAnsi="Times New Roman"/>
                      <w:b/>
                      <w:kern w:val="28"/>
                    </w:rPr>
                    <w:softHyphen/>
                    <w:t>тей (керосин, бензин, масла, смолы и др.)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11.35pt;margin-top:59pt;width:1in;height:192.75pt;flip:y;z-index:251664896" o:connectortype="straight">
            <v:stroke startarrow="block" endarrow="block"/>
          </v:shape>
        </w:pict>
      </w:r>
      <w:r w:rsidRPr="002922C5">
        <w:rPr>
          <w:noProof/>
        </w:rPr>
        <w:pict>
          <v:shape id="_x0000_s1037" type="#_x0000_t32" style="position:absolute;margin-left:111.35pt;margin-top:152.05pt;width:1in;height:99.75pt;z-index:251665920" o:connectortype="straight">
            <v:stroke startarrow="block" endarrow="block"/>
          </v:shape>
        </w:pict>
      </w:r>
      <w:r w:rsidRPr="002922C5">
        <w:rPr>
          <w:noProof/>
        </w:rPr>
        <w:pict>
          <v:shape id="_x0000_s1038" type="#_x0000_t32" style="position:absolute;margin-left:111.35pt;margin-top:43.1pt;width:1in;height:105pt;z-index:251666944" o:connectortype="straight">
            <v:stroke startarrow="block" endarrow="block"/>
          </v:shape>
        </w:pict>
      </w:r>
      <w:r w:rsidRPr="002922C5">
        <w:rPr>
          <w:noProof/>
        </w:rPr>
        <w:pict>
          <v:shape id="_x0000_s1039" type="#_x0000_t32" style="position:absolute;margin-left:111.35pt;margin-top:99.1pt;width:1in;height:96.75pt;z-index:251667968" o:connectortype="straight">
            <v:stroke startarrow="block" endarrow="block"/>
          </v:shape>
        </w:pict>
      </w:r>
      <w:r w:rsidRPr="002922C5">
        <w:rPr>
          <w:noProof/>
        </w:rPr>
        <w:pict>
          <v:shape id="_x0000_s1040" type="#_x0000_t32" style="position:absolute;margin-left:111.35pt;margin-top:99.1pt;width:1in;height:96.75pt;flip:y;z-index:251668992" o:connectortype="straight">
            <v:stroke startarrow="block" endarrow="block"/>
          </v:shape>
        </w:pict>
      </w: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rPr>
          <w:sz w:val="28"/>
          <w:szCs w:val="28"/>
        </w:rPr>
      </w:pPr>
    </w:p>
    <w:p w:rsidR="00F549E8" w:rsidRDefault="00F549E8" w:rsidP="00A60ECC">
      <w:pPr>
        <w:tabs>
          <w:tab w:val="left" w:pos="56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4"/>
          <w:kern w:val="28"/>
          <w:sz w:val="24"/>
          <w:szCs w:val="24"/>
        </w:rPr>
        <w:t xml:space="preserve">Оценка задания. </w:t>
      </w:r>
      <w:r>
        <w:rPr>
          <w:rFonts w:ascii="Times New Roman" w:hAnsi="Times New Roman"/>
          <w:spacing w:val="-4"/>
          <w:kern w:val="28"/>
          <w:sz w:val="24"/>
          <w:szCs w:val="24"/>
        </w:rPr>
        <w:t xml:space="preserve">Максимальная оценка за правильно выполненное задание – </w:t>
      </w:r>
      <w:r w:rsidR="00006B3F">
        <w:rPr>
          <w:rFonts w:ascii="Times New Roman" w:hAnsi="Times New Roman"/>
          <w:spacing w:val="-4"/>
          <w:kern w:val="28"/>
          <w:sz w:val="24"/>
          <w:szCs w:val="24"/>
        </w:rPr>
        <w:t>10</w:t>
      </w:r>
      <w:r>
        <w:rPr>
          <w:rFonts w:ascii="Times New Roman" w:hAnsi="Times New Roman"/>
          <w:spacing w:val="-4"/>
          <w:kern w:val="28"/>
          <w:sz w:val="24"/>
          <w:szCs w:val="24"/>
        </w:rPr>
        <w:t xml:space="preserve"> баллов</w:t>
      </w:r>
      <w:r>
        <w:rPr>
          <w:rFonts w:ascii="Times New Roman" w:hAnsi="Times New Roman"/>
          <w:kern w:val="28"/>
          <w:sz w:val="24"/>
          <w:szCs w:val="24"/>
        </w:rPr>
        <w:t xml:space="preserve"> (по </w:t>
      </w:r>
      <w:r w:rsidR="00006B3F">
        <w:rPr>
          <w:rFonts w:ascii="Times New Roman" w:hAnsi="Times New Roman"/>
          <w:kern w:val="28"/>
          <w:sz w:val="24"/>
          <w:szCs w:val="24"/>
        </w:rPr>
        <w:t>2</w:t>
      </w:r>
      <w:r>
        <w:rPr>
          <w:rFonts w:ascii="Times New Roman" w:hAnsi="Times New Roman"/>
          <w:kern w:val="28"/>
          <w:sz w:val="24"/>
          <w:szCs w:val="24"/>
        </w:rPr>
        <w:t xml:space="preserve"> балл</w:t>
      </w:r>
      <w:r w:rsidR="00006B3F">
        <w:rPr>
          <w:rFonts w:ascii="Times New Roman" w:hAnsi="Times New Roman"/>
          <w:kern w:val="28"/>
          <w:sz w:val="24"/>
          <w:szCs w:val="24"/>
        </w:rPr>
        <w:t>а</w:t>
      </w:r>
      <w:r>
        <w:rPr>
          <w:rFonts w:ascii="Times New Roman" w:hAnsi="Times New Roman"/>
          <w:kern w:val="28"/>
          <w:sz w:val="24"/>
          <w:szCs w:val="24"/>
        </w:rPr>
        <w:t xml:space="preserve"> за каждое правильное найденное соответствие).</w:t>
      </w:r>
    </w:p>
    <w:p w:rsidR="00F549E8" w:rsidRPr="00BB6E86" w:rsidRDefault="00F549E8" w:rsidP="00A60ECC">
      <w:pPr>
        <w:rPr>
          <w:rFonts w:ascii="Times New Roman" w:hAnsi="Times New Roman"/>
          <w:b/>
          <w:sz w:val="24"/>
          <w:szCs w:val="24"/>
        </w:rPr>
      </w:pPr>
      <w:r w:rsidRPr="00BB6E86">
        <w:rPr>
          <w:rFonts w:ascii="Times New Roman" w:hAnsi="Times New Roman"/>
          <w:b/>
          <w:sz w:val="24"/>
          <w:szCs w:val="24"/>
        </w:rPr>
        <w:t xml:space="preserve"> Задание 5. Впишите в таблицу по 3 примера к каждому виду ЧС: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783"/>
      </w:tblGrid>
      <w:tr w:rsidR="00F549E8" w:rsidRPr="000358DB" w:rsidTr="002E24A7">
        <w:tc>
          <w:tcPr>
            <w:tcW w:w="4788" w:type="dxa"/>
          </w:tcPr>
          <w:p w:rsidR="00F549E8" w:rsidRDefault="00F549E8" w:rsidP="002E24A7">
            <w:pPr>
              <w:pStyle w:val="FR1"/>
              <w:spacing w:before="0" w:line="259" w:lineRule="auto"/>
              <w:ind w:firstLine="3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ЧС </w:t>
            </w:r>
          </w:p>
        </w:tc>
        <w:tc>
          <w:tcPr>
            <w:tcW w:w="4783" w:type="dxa"/>
          </w:tcPr>
          <w:p w:rsidR="00F549E8" w:rsidRDefault="00F549E8" w:rsidP="002E24A7">
            <w:pPr>
              <w:pStyle w:val="FR1"/>
              <w:spacing w:before="0" w:line="259" w:lineRule="auto"/>
              <w:ind w:firstLine="3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Примеры </w:t>
            </w:r>
          </w:p>
        </w:tc>
      </w:tr>
      <w:tr w:rsidR="00F549E8" w:rsidRPr="000358DB" w:rsidTr="002E24A7">
        <w:tc>
          <w:tcPr>
            <w:tcW w:w="4788" w:type="dxa"/>
          </w:tcPr>
          <w:p w:rsidR="00F549E8" w:rsidRDefault="00F549E8" w:rsidP="002E24A7">
            <w:pPr>
              <w:pStyle w:val="FR1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ЧС природного характера</w:t>
            </w:r>
          </w:p>
        </w:tc>
        <w:tc>
          <w:tcPr>
            <w:tcW w:w="4783" w:type="dxa"/>
          </w:tcPr>
          <w:p w:rsidR="00F549E8" w:rsidRDefault="00F549E8" w:rsidP="002E24A7">
            <w:pPr>
              <w:pStyle w:val="FR1"/>
              <w:spacing w:before="0" w:line="259" w:lineRule="auto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Землетрясение, наводнение, цунами, сели, обвалы, ураганы и.т.д.</w:t>
            </w:r>
          </w:p>
        </w:tc>
      </w:tr>
      <w:tr w:rsidR="00F549E8" w:rsidRPr="000358DB" w:rsidTr="002E24A7">
        <w:tc>
          <w:tcPr>
            <w:tcW w:w="4788" w:type="dxa"/>
          </w:tcPr>
          <w:p w:rsidR="00F549E8" w:rsidRDefault="00F549E8" w:rsidP="002E24A7">
            <w:pPr>
              <w:pStyle w:val="FR1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ЧС техногенного характера</w:t>
            </w:r>
          </w:p>
        </w:tc>
        <w:tc>
          <w:tcPr>
            <w:tcW w:w="4783" w:type="dxa"/>
          </w:tcPr>
          <w:p w:rsidR="00F549E8" w:rsidRDefault="00F549E8" w:rsidP="002E24A7">
            <w:pPr>
              <w:pStyle w:val="FR1"/>
              <w:spacing w:before="0" w:line="259" w:lineRule="auto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Аварии на радиационных объектах, транспортные аварии, обрушение зданий и т.д.</w:t>
            </w:r>
          </w:p>
        </w:tc>
      </w:tr>
      <w:tr w:rsidR="00F549E8" w:rsidRPr="000358DB" w:rsidTr="002E24A7">
        <w:tc>
          <w:tcPr>
            <w:tcW w:w="4788" w:type="dxa"/>
          </w:tcPr>
          <w:p w:rsidR="00F549E8" w:rsidRDefault="00F549E8" w:rsidP="002E24A7">
            <w:pPr>
              <w:pStyle w:val="FR1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ЧС социального характера</w:t>
            </w:r>
          </w:p>
        </w:tc>
        <w:tc>
          <w:tcPr>
            <w:tcW w:w="4783" w:type="dxa"/>
          </w:tcPr>
          <w:p w:rsidR="00F549E8" w:rsidRDefault="00F549E8" w:rsidP="002E24A7">
            <w:pPr>
              <w:pStyle w:val="FR1"/>
              <w:spacing w:before="0" w:line="259" w:lineRule="auto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Терроризм, толпа, паника, алкоголизм, наркомания</w:t>
            </w:r>
          </w:p>
        </w:tc>
      </w:tr>
    </w:tbl>
    <w:p w:rsidR="00F549E8" w:rsidRPr="00BB6E86" w:rsidRDefault="00F549E8" w:rsidP="00A60ECC">
      <w:pPr>
        <w:pStyle w:val="FR1"/>
        <w:spacing w:before="0"/>
        <w:jc w:val="both"/>
        <w:rPr>
          <w:sz w:val="24"/>
          <w:szCs w:val="24"/>
        </w:rPr>
      </w:pPr>
      <w:r w:rsidRPr="00BB6E86">
        <w:rPr>
          <w:b/>
          <w:sz w:val="24"/>
          <w:szCs w:val="24"/>
        </w:rPr>
        <w:t xml:space="preserve">Оценка задания. </w:t>
      </w:r>
      <w:r w:rsidRPr="00BB6E86">
        <w:rPr>
          <w:sz w:val="24"/>
          <w:szCs w:val="24"/>
        </w:rPr>
        <w:t>Максимальная оценка за правильно выполненное задание – 5 баллов.</w:t>
      </w:r>
      <w:r w:rsidRPr="00BB6E86">
        <w:rPr>
          <w:b/>
          <w:sz w:val="24"/>
          <w:szCs w:val="24"/>
        </w:rPr>
        <w:t xml:space="preserve"> </w:t>
      </w:r>
      <w:r w:rsidRPr="00BB6E86"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F549E8" w:rsidRPr="00BB6E86" w:rsidRDefault="00F549E8" w:rsidP="00A60ECC">
      <w:pPr>
        <w:pStyle w:val="FR1"/>
        <w:spacing w:before="0"/>
        <w:jc w:val="both"/>
        <w:rPr>
          <w:sz w:val="24"/>
          <w:szCs w:val="24"/>
        </w:rPr>
      </w:pPr>
    </w:p>
    <w:p w:rsidR="00F549E8" w:rsidRDefault="00F549E8" w:rsidP="00A60ECC">
      <w:pPr>
        <w:pStyle w:val="FR1"/>
        <w:spacing w:before="0"/>
        <w:jc w:val="both"/>
        <w:rPr>
          <w:b/>
          <w:sz w:val="24"/>
          <w:szCs w:val="24"/>
        </w:rPr>
      </w:pPr>
      <w:r w:rsidRPr="00BB6E86">
        <w:rPr>
          <w:b/>
          <w:sz w:val="24"/>
          <w:szCs w:val="24"/>
        </w:rPr>
        <w:t>Задание 6.</w:t>
      </w:r>
      <w:r w:rsidRPr="00BB6E86">
        <w:rPr>
          <w:sz w:val="24"/>
          <w:szCs w:val="24"/>
        </w:rPr>
        <w:t xml:space="preserve"> </w:t>
      </w:r>
      <w:r w:rsidRPr="00BB6E86">
        <w:rPr>
          <w:b/>
          <w:sz w:val="24"/>
          <w:szCs w:val="24"/>
        </w:rPr>
        <w:t xml:space="preserve">Заполните левые окошки, указав в них термины в соответствии с данными определениями. </w:t>
      </w:r>
    </w:p>
    <w:p w:rsidR="00F549E8" w:rsidRPr="00BB6E86" w:rsidRDefault="00F549E8" w:rsidP="00A60ECC">
      <w:pPr>
        <w:pStyle w:val="FR1"/>
        <w:spacing w:before="0"/>
        <w:jc w:val="both"/>
        <w:rPr>
          <w:b/>
          <w:sz w:val="24"/>
          <w:szCs w:val="24"/>
        </w:rPr>
      </w:pPr>
    </w:p>
    <w:p w:rsidR="00F549E8" w:rsidRDefault="002922C5" w:rsidP="00A60ECC">
      <w:pPr>
        <w:ind w:left="-20"/>
        <w:rPr>
          <w:sz w:val="28"/>
          <w:szCs w:val="28"/>
        </w:rPr>
      </w:pPr>
      <w:r w:rsidRPr="002922C5">
        <w:rPr>
          <w:noProof/>
        </w:rPr>
        <w:pict>
          <v:shape id="_x0000_s1041" type="#_x0000_t202" style="position:absolute;left:0;text-align:left;margin-left:107.6pt;margin-top:2.65pt;width:376.5pt;height:69.45pt;z-index:251646464" strokecolor="gray" strokeweight="1.5pt">
            <v:textbox style="mso-next-textbox:#_x0000_s1041">
              <w:txbxContent>
                <w:p w:rsidR="00F549E8" w:rsidRDefault="00F549E8" w:rsidP="00A60ECC">
                  <w:pPr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место пересечения, примыкания или разветвления дорог на 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</w:rPr>
                    <w:t>одном уровне, ограниченное воображаемыми линиями, соединяющими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соответственно противоположные, наиболее удаленные от центра перекрестка начала закруглений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проезжих частей</w:t>
                  </w:r>
                  <w:r w:rsidR="00281843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42" type="#_x0000_t202" style="position:absolute;left:0;text-align:left;margin-left:-3.3pt;margin-top:2.65pt;width:110.9pt;height:69.45pt;z-index:251647488" strokecolor="gray" strokeweight="1.5pt">
            <v:textbox style="mso-next-textbox:#_x0000_s1042">
              <w:txbxContent>
                <w:p w:rsidR="00F549E8" w:rsidRDefault="00F549E8" w:rsidP="00A60EC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Перекресток</w:t>
                  </w:r>
                </w:p>
              </w:txbxContent>
            </v:textbox>
          </v:shape>
        </w:pict>
      </w:r>
    </w:p>
    <w:p w:rsidR="00F549E8" w:rsidRDefault="00F549E8" w:rsidP="00A60ECC">
      <w:pPr>
        <w:ind w:left="-20"/>
        <w:rPr>
          <w:b/>
          <w:bCs/>
        </w:rPr>
      </w:pPr>
    </w:p>
    <w:p w:rsidR="00F549E8" w:rsidRDefault="00F549E8" w:rsidP="00A60ECC">
      <w:pPr>
        <w:ind w:left="-20"/>
        <w:rPr>
          <w:b/>
          <w:bCs/>
        </w:rPr>
      </w:pPr>
    </w:p>
    <w:p w:rsidR="00F549E8" w:rsidRDefault="002922C5" w:rsidP="00A60ECC">
      <w:pPr>
        <w:rPr>
          <w:sz w:val="16"/>
          <w:szCs w:val="16"/>
        </w:rPr>
      </w:pPr>
      <w:r w:rsidRPr="002922C5">
        <w:rPr>
          <w:noProof/>
        </w:rPr>
        <w:pict>
          <v:shape id="_x0000_s1043" type="#_x0000_t202" style="position:absolute;margin-left:107.6pt;margin-top:8.55pt;width:376.5pt;height:41.5pt;z-index:251648512" strokecolor="gray" strokeweight="1.5pt">
            <v:textbox style="mso-next-textbox:#_x0000_s1043">
              <w:txbxContent>
                <w:p w:rsidR="00F549E8" w:rsidRDefault="00F549E8" w:rsidP="00A60ECC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элемент дороги, предназначенный для движения безрельсовых транспортных средств.</w:t>
                  </w:r>
                </w:p>
                <w:p w:rsidR="00F549E8" w:rsidRDefault="00F549E8" w:rsidP="00A60ECC"/>
              </w:txbxContent>
            </v:textbox>
          </v:shape>
        </w:pict>
      </w:r>
      <w:r w:rsidRPr="002922C5">
        <w:rPr>
          <w:noProof/>
        </w:rPr>
        <w:pict>
          <v:shape id="_x0000_s1044" type="#_x0000_t202" style="position:absolute;margin-left:-3.3pt;margin-top:8.55pt;width:110.9pt;height:41.5pt;z-index:251649536" strokecolor="gray" strokeweight="1.5pt">
            <v:textbox style="mso-next-textbox:#_x0000_s1044">
              <w:txbxContent>
                <w:p w:rsidR="00F549E8" w:rsidRDefault="00F549E8" w:rsidP="00A60EC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Проезжая часть</w:t>
                  </w:r>
                </w:p>
              </w:txbxContent>
            </v:textbox>
          </v:shape>
        </w:pict>
      </w:r>
    </w:p>
    <w:p w:rsidR="00F549E8" w:rsidRDefault="00F549E8" w:rsidP="00A60ECC">
      <w:pPr>
        <w:ind w:left="-20"/>
        <w:rPr>
          <w:sz w:val="28"/>
          <w:szCs w:val="28"/>
        </w:rPr>
      </w:pPr>
    </w:p>
    <w:p w:rsidR="00F549E8" w:rsidRDefault="002922C5" w:rsidP="00A60ECC">
      <w:pPr>
        <w:ind w:left="-20"/>
        <w:rPr>
          <w:b/>
          <w:bCs/>
        </w:rPr>
      </w:pPr>
      <w:r w:rsidRPr="002922C5">
        <w:rPr>
          <w:noProof/>
        </w:rPr>
        <w:pict>
          <v:shape id="_x0000_s1045" type="#_x0000_t202" style="position:absolute;left:0;text-align:left;margin-left:107.6pt;margin-top:13.75pt;width:376.5pt;height:41.25pt;z-index:251650560" strokecolor="gray" strokeweight="1.5pt">
            <v:textbox style="mso-next-textbox:#_x0000_s1045">
              <w:txbxContent>
                <w:p w:rsidR="00F549E8" w:rsidRPr="00D70EC7" w:rsidRDefault="00F549E8" w:rsidP="00A60EC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элемент дороги, предназначенный для движения пешеходов и 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</w:rPr>
                    <w:t>примыкающий к проезжей части или отделенный от нее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6"/>
                    </w:rPr>
                    <w:t xml:space="preserve"> </w:t>
                  </w:r>
                  <w:r w:rsidRPr="00D70EC7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газоном</w:t>
                  </w:r>
                  <w:r w:rsidR="00D70EC7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46" type="#_x0000_t202" style="position:absolute;left:0;text-align:left;margin-left:-3.3pt;margin-top:13.75pt;width:110.9pt;height:41.25pt;z-index:251651584" strokecolor="gray" strokeweight="1.5pt">
            <v:textbox style="mso-next-textbox:#_x0000_s1046">
              <w:txbxContent>
                <w:p w:rsidR="00F549E8" w:rsidRDefault="00F549E8" w:rsidP="00A60EC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Тротуар</w:t>
                  </w:r>
                </w:p>
              </w:txbxContent>
            </v:textbox>
          </v:shape>
        </w:pict>
      </w:r>
    </w:p>
    <w:p w:rsidR="00F549E8" w:rsidRDefault="00F549E8" w:rsidP="00A60ECC">
      <w:pPr>
        <w:ind w:left="-20"/>
        <w:rPr>
          <w:b/>
          <w:bCs/>
        </w:rPr>
      </w:pPr>
    </w:p>
    <w:p w:rsidR="00F549E8" w:rsidRDefault="00F549E8" w:rsidP="00A60ECC">
      <w:pPr>
        <w:rPr>
          <w:sz w:val="16"/>
          <w:szCs w:val="16"/>
        </w:rPr>
      </w:pPr>
    </w:p>
    <w:p w:rsidR="00F549E8" w:rsidRDefault="002922C5" w:rsidP="00A60ECC">
      <w:pPr>
        <w:rPr>
          <w:sz w:val="16"/>
          <w:szCs w:val="16"/>
        </w:rPr>
      </w:pPr>
      <w:r w:rsidRPr="002922C5">
        <w:rPr>
          <w:noProof/>
        </w:rPr>
        <w:pict>
          <v:shape id="_x0000_s1047" type="#_x0000_t202" style="position:absolute;margin-left:107.6pt;margin-top:8pt;width:376.5pt;height:55.5pt;z-index:251652608" strokecolor="gray" strokeweight="1.5pt">
            <v:textbox style="mso-next-textbox:#_x0000_s1047">
              <w:txbxContent>
                <w:p w:rsidR="00F549E8" w:rsidRPr="00D70EC7" w:rsidRDefault="00F549E8" w:rsidP="00A60ECC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элемент дороги, выделенный конструктивно и (или) с помощью разметки, разделяющий смежные проезжие части и не предназначенный для движения и </w:t>
                  </w:r>
                  <w:r w:rsidRPr="00D70EC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остановки транспортных</w:t>
                  </w:r>
                  <w:r w:rsidRPr="00D70EC7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70EC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средств</w:t>
                  </w:r>
                  <w:r w:rsidR="00D70EC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2922C5">
        <w:rPr>
          <w:noProof/>
        </w:rPr>
        <w:pict>
          <v:shape id="_x0000_s1048" type="#_x0000_t202" style="position:absolute;margin-left:-3.3pt;margin-top:8pt;width:110.9pt;height:55.5pt;z-index:251653632" strokecolor="gray" strokeweight="1.5pt">
            <v:textbox style="mso-next-textbox:#_x0000_s1048">
              <w:txbxContent>
                <w:p w:rsidR="00F549E8" w:rsidRDefault="00F549E8" w:rsidP="00A60EC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Разделительная полоса</w:t>
                  </w:r>
                </w:p>
              </w:txbxContent>
            </v:textbox>
          </v:shape>
        </w:pict>
      </w:r>
    </w:p>
    <w:p w:rsidR="00F549E8" w:rsidRDefault="00F549E8" w:rsidP="00A60ECC">
      <w:pPr>
        <w:ind w:left="-20"/>
        <w:rPr>
          <w:sz w:val="28"/>
          <w:szCs w:val="28"/>
        </w:rPr>
      </w:pPr>
    </w:p>
    <w:p w:rsidR="00F549E8" w:rsidRDefault="00F549E8" w:rsidP="00A60ECC">
      <w:pPr>
        <w:ind w:left="-20"/>
        <w:rPr>
          <w:b/>
          <w:bCs/>
        </w:rPr>
      </w:pP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– 5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F549E8" w:rsidRDefault="00F549E8" w:rsidP="00A60EC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6B3F" w:rsidRPr="005777D9" w:rsidRDefault="00F549E8" w:rsidP="00006B3F">
      <w:pPr>
        <w:pStyle w:val="2"/>
        <w:spacing w:line="240" w:lineRule="auto"/>
        <w:ind w:left="-180" w:firstLine="387"/>
        <w:rPr>
          <w:rFonts w:ascii="Times New Roman" w:hAnsi="Times New Roman"/>
          <w:iCs/>
          <w:sz w:val="24"/>
          <w:szCs w:val="24"/>
        </w:rPr>
      </w:pPr>
      <w:r w:rsidRPr="00006B3F">
        <w:rPr>
          <w:rFonts w:ascii="Times New Roman" w:hAnsi="Times New Roman"/>
          <w:b/>
        </w:rPr>
        <w:t>Задание 7.</w:t>
      </w:r>
      <w:r w:rsidR="00006B3F">
        <w:rPr>
          <w:rFonts w:ascii="Times New Roman" w:hAnsi="Times New Roman"/>
          <w:b/>
        </w:rPr>
        <w:t xml:space="preserve"> </w:t>
      </w:r>
      <w:r>
        <w:rPr>
          <w:b/>
        </w:rPr>
        <w:t xml:space="preserve"> </w:t>
      </w:r>
      <w:r w:rsidR="00006B3F" w:rsidRPr="00696CBF">
        <w:rPr>
          <w:rFonts w:ascii="Times New Roman" w:hAnsi="Times New Roman"/>
          <w:b/>
          <w:iCs/>
          <w:sz w:val="24"/>
          <w:szCs w:val="24"/>
        </w:rPr>
        <w:t>Напомните характерные  особенности сигнала оповещения населения об аварии "Внимание всем!</w:t>
      </w:r>
      <w:proofErr w:type="gramStart"/>
      <w:r w:rsidR="00006B3F" w:rsidRPr="00696CBF">
        <w:rPr>
          <w:rFonts w:ascii="Times New Roman" w:hAnsi="Times New Roman"/>
          <w:b/>
          <w:iCs/>
          <w:sz w:val="24"/>
          <w:szCs w:val="24"/>
        </w:rPr>
        <w:t>"и</w:t>
      </w:r>
      <w:proofErr w:type="gramEnd"/>
      <w:r w:rsidR="00006B3F" w:rsidRPr="00696C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006B3F" w:rsidRPr="00696CBF">
        <w:rPr>
          <w:rFonts w:ascii="Times New Roman" w:hAnsi="Times New Roman"/>
          <w:b/>
          <w:sz w:val="24"/>
          <w:szCs w:val="24"/>
        </w:rPr>
        <w:t>порядок действий при его получении</w:t>
      </w:r>
    </w:p>
    <w:p w:rsidR="00006B3F" w:rsidRPr="005777D9" w:rsidRDefault="00006B3F" w:rsidP="00006B3F">
      <w:pPr>
        <w:ind w:firstLine="207"/>
        <w:jc w:val="both"/>
        <w:rPr>
          <w:rFonts w:ascii="Times New Roman" w:hAnsi="Times New Roman"/>
          <w:sz w:val="24"/>
          <w:szCs w:val="24"/>
        </w:rPr>
      </w:pPr>
      <w:r w:rsidRPr="005777D9">
        <w:rPr>
          <w:rFonts w:ascii="Times New Roman" w:hAnsi="Times New Roman"/>
          <w:iCs/>
          <w:sz w:val="24"/>
          <w:szCs w:val="24"/>
        </w:rPr>
        <w:t xml:space="preserve">   Ответ: Характерные  особенности сигнала оповещения населения об аварии "Внимание всем!" - вой сирен и прерывистые гудки предприятий, При сигнале "Внимание всем!" включите радиоприемник и телевизор для получения достоверной информации об  аварии и рекомендуемых действиях.</w:t>
      </w:r>
    </w:p>
    <w:p w:rsidR="00F549E8" w:rsidRDefault="00F549E8" w:rsidP="00006B3F">
      <w:pPr>
        <w:pStyle w:val="a3"/>
        <w:spacing w:before="0" w:beforeAutospacing="0" w:after="0" w:afterAutospacing="0"/>
        <w:jc w:val="both"/>
      </w:pP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Оценка задания.</w:t>
      </w:r>
      <w:r>
        <w:rPr>
          <w:sz w:val="24"/>
          <w:szCs w:val="24"/>
        </w:rPr>
        <w:t xml:space="preserve"> Максимальная оценка за правильно выполненное задание – 5 баллов</w:t>
      </w:r>
      <w:r w:rsidR="00006B3F">
        <w:rPr>
          <w:sz w:val="24"/>
          <w:szCs w:val="24"/>
        </w:rPr>
        <w:t>.</w:t>
      </w:r>
    </w:p>
    <w:p w:rsidR="00F549E8" w:rsidRDefault="00F549E8" w:rsidP="00A60EC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49E8" w:rsidRDefault="00F549E8" w:rsidP="00A60EC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8. Приведены опасные ситуации:</w:t>
      </w: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Вы один дома. По радио  передают, что приближается ураган. На улице начался ветер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№ 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sz w:val="24"/>
          <w:szCs w:val="24"/>
        </w:rPr>
        <w:t>твета</w:t>
      </w:r>
      <w:r>
        <w:rPr>
          <w:rFonts w:ascii="Times New Roman" w:hAnsi="Times New Roman"/>
          <w:sz w:val="24"/>
          <w:szCs w:val="24"/>
        </w:rPr>
        <w:t xml:space="preserve"> ____1_</w:t>
      </w: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 в открытом поле. Началась гроза. До ближайшего дома </w:t>
      </w:r>
      <w:smartTag w:uri="urn:schemas-microsoft-com:office:smarttags" w:element="metricconverter">
        <w:smartTagPr>
          <w:attr w:name="ProductID" w:val="800 м"/>
        </w:smartTagPr>
        <w:r>
          <w:rPr>
            <w:rFonts w:ascii="Times New Roman" w:hAnsi="Times New Roman"/>
            <w:sz w:val="24"/>
            <w:szCs w:val="24"/>
          </w:rPr>
          <w:t>800 м</w:t>
        </w:r>
      </w:smartTag>
      <w:r>
        <w:rPr>
          <w:rFonts w:ascii="Times New Roman" w:hAnsi="Times New Roman"/>
          <w:sz w:val="24"/>
          <w:szCs w:val="24"/>
        </w:rPr>
        <w:t xml:space="preserve">, до одиноко стоящего дерева </w:t>
      </w:r>
      <w:smartTag w:uri="urn:schemas-microsoft-com:office:smarttags" w:element="metricconverter">
        <w:smartTagPr>
          <w:attr w:name="ProductID" w:val="200 м"/>
        </w:smartTagPr>
        <w:r>
          <w:rPr>
            <w:rFonts w:ascii="Times New Roman" w:hAnsi="Times New Roman"/>
            <w:sz w:val="24"/>
            <w:szCs w:val="24"/>
          </w:rPr>
          <w:t>200 м</w:t>
        </w:r>
      </w:smartTag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№ ответа</w:t>
      </w:r>
      <w:r>
        <w:rPr>
          <w:rFonts w:ascii="Times New Roman" w:hAnsi="Times New Roman"/>
          <w:sz w:val="24"/>
          <w:szCs w:val="24"/>
        </w:rPr>
        <w:t xml:space="preserve"> __3___</w:t>
      </w: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 один дома. Началось землетрясение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sz w:val="24"/>
          <w:szCs w:val="24"/>
        </w:rPr>
        <w:t>твета</w:t>
      </w:r>
      <w:r>
        <w:rPr>
          <w:rFonts w:ascii="Times New Roman" w:hAnsi="Times New Roman"/>
          <w:sz w:val="24"/>
          <w:szCs w:val="24"/>
        </w:rPr>
        <w:t xml:space="preserve"> __6___</w:t>
      </w: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– 5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При наличии одной ошибки общая оценка за задание 3 балла. Более 1 ошибки – 0 баллов.</w:t>
      </w: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9.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 дома на пятом этаже. Началось землетрясение. Выйти из квартиры невозможно.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549E8" w:rsidRDefault="00F549E8" w:rsidP="00A60EC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Подчеркните из перечисленных мест те, которые наиболее безопасны для укрытия.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подоконником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Дверные проемы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Внутри шкафа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кладовке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Углы, образованные капитальными внутренними стенами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Под прочно закрепленным столом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оконном проеме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гардеробной</w:t>
      </w:r>
    </w:p>
    <w:p w:rsidR="00F549E8" w:rsidRDefault="00F549E8" w:rsidP="00A60EC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балконе</w:t>
      </w: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– 5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F549E8" w:rsidRDefault="00F549E8" w:rsidP="00A60E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49E8" w:rsidRDefault="00F549E8" w:rsidP="00A60EC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10.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Приведены примеры терминов:</w:t>
      </w:r>
    </w:p>
    <w:p w:rsidR="00F549E8" w:rsidRDefault="00F549E8" w:rsidP="00A60EC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Аварийная ситуация – это __2___</w:t>
      </w:r>
    </w:p>
    <w:p w:rsidR="00F549E8" w:rsidRDefault="00F549E8" w:rsidP="00A60EC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бедствия – это ___3__</w:t>
      </w:r>
    </w:p>
    <w:p w:rsidR="00F549E8" w:rsidRDefault="00F549E8" w:rsidP="00A60EC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Стихийное бедствие – это __4___</w:t>
      </w:r>
    </w:p>
    <w:p w:rsidR="00F549E8" w:rsidRDefault="00F549E8" w:rsidP="00A60EC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Промышленная авария – это___1__</w:t>
      </w:r>
    </w:p>
    <w:p w:rsidR="00F549E8" w:rsidRDefault="00F549E8" w:rsidP="00A60ECC">
      <w:pPr>
        <w:pStyle w:val="FR1"/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Оценка задания. </w:t>
      </w:r>
      <w:r>
        <w:rPr>
          <w:sz w:val="24"/>
          <w:szCs w:val="24"/>
        </w:rPr>
        <w:t>Максимальная оценка за правильно выполненное задание – 5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F549E8" w:rsidRDefault="00F549E8" w:rsidP="00A60ECC">
      <w:pPr>
        <w:pStyle w:val="FR1"/>
        <w:spacing w:before="0"/>
        <w:rPr>
          <w:b/>
          <w:sz w:val="24"/>
          <w:szCs w:val="24"/>
        </w:rPr>
      </w:pPr>
    </w:p>
    <w:p w:rsidR="00F549E8" w:rsidRDefault="00F549E8" w:rsidP="00A60ECC">
      <w:pPr>
        <w:pStyle w:val="FR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СЕКЦИЯ ТЕСТИРОВАНИЯ. КРИТЕРИИ ОЦЕНИВАНИЯ</w:t>
      </w:r>
    </w:p>
    <w:p w:rsidR="00F549E8" w:rsidRDefault="00F549E8" w:rsidP="00A60ECC">
      <w:pPr>
        <w:pStyle w:val="FR1"/>
        <w:spacing w:before="0"/>
        <w:jc w:val="center"/>
        <w:rPr>
          <w:b/>
          <w:sz w:val="24"/>
          <w:szCs w:val="24"/>
        </w:rPr>
      </w:pPr>
    </w:p>
    <w:p w:rsidR="00F549E8" w:rsidRDefault="00F549E8" w:rsidP="00A60ECC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Правильные 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80"/>
        <w:gridCol w:w="1080"/>
        <w:gridCol w:w="900"/>
      </w:tblGrid>
      <w:tr w:rsidR="00F549E8" w:rsidRPr="000358DB" w:rsidTr="002E24A7">
        <w:tc>
          <w:tcPr>
            <w:tcW w:w="828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  <w:tc>
          <w:tcPr>
            <w:tcW w:w="90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F549E8" w:rsidRPr="000358DB" w:rsidTr="002E24A7">
        <w:tc>
          <w:tcPr>
            <w:tcW w:w="828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7в</w:t>
            </w:r>
          </w:p>
        </w:tc>
        <w:tc>
          <w:tcPr>
            <w:tcW w:w="90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</w:tr>
      <w:tr w:rsidR="00F549E8" w:rsidRPr="000358DB" w:rsidTr="002E24A7">
        <w:tc>
          <w:tcPr>
            <w:tcW w:w="828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90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</w:tr>
      <w:tr w:rsidR="00F549E8" w:rsidRPr="000358DB" w:rsidTr="002E24A7">
        <w:trPr>
          <w:trHeight w:val="70"/>
        </w:trPr>
        <w:tc>
          <w:tcPr>
            <w:tcW w:w="828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13в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14б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15а</w:t>
            </w:r>
          </w:p>
        </w:tc>
        <w:tc>
          <w:tcPr>
            <w:tcW w:w="90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16б</w:t>
            </w:r>
          </w:p>
        </w:tc>
      </w:tr>
      <w:tr w:rsidR="00F549E8" w:rsidRPr="000358DB" w:rsidTr="002E24A7">
        <w:tc>
          <w:tcPr>
            <w:tcW w:w="828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17а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18в</w:t>
            </w:r>
          </w:p>
        </w:tc>
        <w:tc>
          <w:tcPr>
            <w:tcW w:w="108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19в</w:t>
            </w:r>
          </w:p>
        </w:tc>
        <w:tc>
          <w:tcPr>
            <w:tcW w:w="900" w:type="dxa"/>
          </w:tcPr>
          <w:p w:rsidR="00F549E8" w:rsidRPr="000358DB" w:rsidRDefault="00F549E8" w:rsidP="002E24A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8DB"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</w:tr>
    </w:tbl>
    <w:p w:rsidR="00F549E8" w:rsidRDefault="00F549E8" w:rsidP="00A60ECC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</w:p>
    <w:p w:rsidR="00F549E8" w:rsidRDefault="00F549E8" w:rsidP="00A60ECC">
      <w:pPr>
        <w:pStyle w:val="FR1"/>
        <w:spacing w:before="0"/>
        <w:rPr>
          <w:b/>
          <w:sz w:val="24"/>
          <w:szCs w:val="24"/>
        </w:rPr>
      </w:pPr>
    </w:p>
    <w:p w:rsidR="00F549E8" w:rsidRDefault="00F549E8" w:rsidP="00A60ECC">
      <w:pPr>
        <w:shd w:val="clear" w:color="auto" w:fill="FFFFFF"/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sectPr w:rsidR="00F549E8" w:rsidSect="00191C9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9E8" w:rsidRDefault="00F549E8">
      <w:r>
        <w:separator/>
      </w:r>
    </w:p>
  </w:endnote>
  <w:endnote w:type="continuationSeparator" w:id="1">
    <w:p w:rsidR="00F549E8" w:rsidRDefault="00F54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9E8" w:rsidRDefault="002922C5" w:rsidP="00195A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549E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549E8" w:rsidRDefault="00F549E8" w:rsidP="00AD73B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9E8" w:rsidRDefault="002922C5" w:rsidP="00195A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549E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A0E87">
      <w:rPr>
        <w:rStyle w:val="a8"/>
        <w:noProof/>
      </w:rPr>
      <w:t>3</w:t>
    </w:r>
    <w:r>
      <w:rPr>
        <w:rStyle w:val="a8"/>
      </w:rPr>
      <w:fldChar w:fldCharType="end"/>
    </w:r>
  </w:p>
  <w:p w:rsidR="00F549E8" w:rsidRDefault="00F549E8" w:rsidP="00AD73B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9E8" w:rsidRDefault="00F549E8">
      <w:r>
        <w:separator/>
      </w:r>
    </w:p>
  </w:footnote>
  <w:footnote w:type="continuationSeparator" w:id="1">
    <w:p w:rsidR="00F549E8" w:rsidRDefault="00F54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C13"/>
    <w:multiLevelType w:val="hybridMultilevel"/>
    <w:tmpl w:val="DB5C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104AC5"/>
    <w:multiLevelType w:val="hybridMultilevel"/>
    <w:tmpl w:val="6FD848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26546B"/>
    <w:multiLevelType w:val="hybridMultilevel"/>
    <w:tmpl w:val="C43248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FD5A74"/>
    <w:multiLevelType w:val="hybridMultilevel"/>
    <w:tmpl w:val="DB7261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1D11861"/>
    <w:multiLevelType w:val="hybridMultilevel"/>
    <w:tmpl w:val="E034E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B911130"/>
    <w:multiLevelType w:val="hybridMultilevel"/>
    <w:tmpl w:val="234A2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ECC"/>
    <w:rsid w:val="00006B3F"/>
    <w:rsid w:val="000358DB"/>
    <w:rsid w:val="00191C94"/>
    <w:rsid w:val="00195AEA"/>
    <w:rsid w:val="00281843"/>
    <w:rsid w:val="002922C5"/>
    <w:rsid w:val="002E24A7"/>
    <w:rsid w:val="0034557F"/>
    <w:rsid w:val="005E5C1C"/>
    <w:rsid w:val="00867F38"/>
    <w:rsid w:val="009A0E87"/>
    <w:rsid w:val="00A60ECC"/>
    <w:rsid w:val="00AD73B3"/>
    <w:rsid w:val="00BB6E86"/>
    <w:rsid w:val="00BC446F"/>
    <w:rsid w:val="00C02BB5"/>
    <w:rsid w:val="00CF4710"/>
    <w:rsid w:val="00D70EC7"/>
    <w:rsid w:val="00E03304"/>
    <w:rsid w:val="00F549E8"/>
    <w:rsid w:val="00F5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  <o:rules v:ext="edit">
        <o:r id="V:Rule6" type="connector" idref="#_x0000_s1038"/>
        <o:r id="V:Rule7" type="connector" idref="#_x0000_s1036"/>
        <o:r id="V:Rule8" type="connector" idref="#_x0000_s1040"/>
        <o:r id="V:Rule9" type="connector" idref="#_x0000_s1037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0E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R1">
    <w:name w:val="FR1"/>
    <w:uiPriority w:val="99"/>
    <w:rsid w:val="00A60ECC"/>
    <w:pPr>
      <w:widowControl w:val="0"/>
      <w:autoSpaceDE w:val="0"/>
      <w:autoSpaceDN w:val="0"/>
      <w:adjustRightInd w:val="0"/>
      <w:spacing w:before="180"/>
    </w:pPr>
    <w:rPr>
      <w:rFonts w:ascii="Times New Roman" w:hAnsi="Times New Roman"/>
      <w:sz w:val="20"/>
      <w:szCs w:val="20"/>
    </w:rPr>
  </w:style>
  <w:style w:type="paragraph" w:styleId="a4">
    <w:name w:val="List Paragraph"/>
    <w:basedOn w:val="a"/>
    <w:uiPriority w:val="99"/>
    <w:qFormat/>
    <w:rsid w:val="00A60ECC"/>
    <w:pPr>
      <w:ind w:left="720"/>
      <w:contextualSpacing/>
    </w:pPr>
    <w:rPr>
      <w:lang w:eastAsia="en-US"/>
    </w:rPr>
  </w:style>
  <w:style w:type="paragraph" w:styleId="3">
    <w:name w:val="Body Text 3"/>
    <w:basedOn w:val="a"/>
    <w:link w:val="30"/>
    <w:uiPriority w:val="99"/>
    <w:rsid w:val="00A60ECC"/>
    <w:pPr>
      <w:widowControl w:val="0"/>
      <w:autoSpaceDE w:val="0"/>
      <w:autoSpaceDN w:val="0"/>
      <w:adjustRightInd w:val="0"/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A60ECC"/>
    <w:rPr>
      <w:rFonts w:ascii="Calibri" w:eastAsia="Times New Roman" w:hAnsi="Calibri" w:cs="Times New Roman"/>
      <w:sz w:val="16"/>
      <w:szCs w:val="16"/>
    </w:rPr>
  </w:style>
  <w:style w:type="character" w:styleId="a5">
    <w:name w:val="Strong"/>
    <w:basedOn w:val="a0"/>
    <w:uiPriority w:val="99"/>
    <w:qFormat/>
    <w:rsid w:val="00A60ECC"/>
    <w:rPr>
      <w:rFonts w:cs="Times New Roman"/>
      <w:b/>
      <w:bCs/>
    </w:rPr>
  </w:style>
  <w:style w:type="paragraph" w:styleId="a6">
    <w:name w:val="footer"/>
    <w:basedOn w:val="a"/>
    <w:link w:val="a7"/>
    <w:uiPriority w:val="99"/>
    <w:rsid w:val="00AD73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2D67"/>
  </w:style>
  <w:style w:type="character" w:styleId="a8">
    <w:name w:val="page number"/>
    <w:basedOn w:val="a0"/>
    <w:uiPriority w:val="99"/>
    <w:rsid w:val="00AD73B3"/>
    <w:rPr>
      <w:rFonts w:cs="Times New Roman"/>
    </w:rPr>
  </w:style>
  <w:style w:type="paragraph" w:styleId="2">
    <w:name w:val="Body Text 2"/>
    <w:basedOn w:val="a"/>
    <w:link w:val="20"/>
    <w:rsid w:val="00006B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6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675</Words>
  <Characters>4018</Characters>
  <Application>Microsoft Office Word</Application>
  <DocSecurity>0</DocSecurity>
  <Lines>33</Lines>
  <Paragraphs>9</Paragraphs>
  <ScaleCrop>false</ScaleCrop>
  <Company>Microsoft</Company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2014-10-31T08:38:00Z</cp:lastPrinted>
  <dcterms:created xsi:type="dcterms:W3CDTF">2014-10-24T10:54:00Z</dcterms:created>
  <dcterms:modified xsi:type="dcterms:W3CDTF">2014-11-04T16:26:00Z</dcterms:modified>
</cp:coreProperties>
</file>